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ahoma" w:hAnsi="Tahoma" w:cs="Tahoma"/>
          <w:b/>
          <w:color w:val="003399"/>
          <w:sz w:val="44"/>
          <w:szCs w:val="44"/>
        </w:rPr>
      </w:pPr>
      <w:r>
        <w:rPr>
          <w:rFonts w:ascii="Tahoma" w:hAnsi="Tahoma" w:cs="Tahoma"/>
          <w:b/>
          <w:color w:val="003399"/>
          <w:sz w:val="44"/>
          <w:szCs w:val="44"/>
        </w:rPr>
        <w:t xml:space="preserve">Registration </w:t>
      </w:r>
      <w:r>
        <w:rPr>
          <w:rFonts w:hint="eastAsia" w:ascii="Tahoma" w:hAnsi="Tahoma" w:eastAsia="宋体" w:cs="Tahoma"/>
          <w:b/>
          <w:color w:val="003399"/>
          <w:sz w:val="44"/>
          <w:szCs w:val="44"/>
          <w:lang w:val="en-US" w:eastAsia="zh-CN"/>
        </w:rPr>
        <w:t xml:space="preserve">&amp; Abstract </w:t>
      </w:r>
      <w:r>
        <w:rPr>
          <w:rFonts w:ascii="Tahoma" w:hAnsi="Tahoma" w:cs="Tahoma"/>
          <w:b/>
          <w:color w:val="003399"/>
          <w:sz w:val="44"/>
          <w:szCs w:val="44"/>
        </w:rPr>
        <w:t>Form</w:t>
      </w:r>
    </w:p>
    <w:p>
      <w:pPr>
        <w:spacing w:line="400" w:lineRule="exact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3399"/>
          <w:sz w:val="28"/>
          <w:szCs w:val="28"/>
        </w:rPr>
        <w:t>The 3rd WPOC-ITF International Symposium on Western Boundary Currents and ENSO, Climate dynamics</w:t>
      </w:r>
    </w:p>
    <w:p>
      <w:pPr>
        <w:spacing w:line="276" w:lineRule="auto"/>
        <w:jc w:val="center"/>
        <w:rPr>
          <w:rFonts w:ascii="Tahoma" w:hAnsi="Tahoma" w:cs="Tahoma"/>
          <w:b/>
          <w:color w:val="2E75B6" w:themeColor="accent1" w:themeShade="BF"/>
          <w:sz w:val="24"/>
        </w:rPr>
      </w:pPr>
      <w:r>
        <w:rPr>
          <w:rFonts w:ascii="Tahoma" w:hAnsi="Tahoma" w:cs="Tahoma"/>
          <w:color w:val="003399"/>
          <w:sz w:val="24"/>
          <w:szCs w:val="24"/>
        </w:rPr>
        <w:t>（Qingdao, China, Oct. 30-31, 2018）</w:t>
      </w:r>
    </w:p>
    <w:tbl>
      <w:tblPr>
        <w:tblStyle w:val="8"/>
        <w:tblW w:w="99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567"/>
        <w:gridCol w:w="141"/>
        <w:gridCol w:w="567"/>
        <w:gridCol w:w="709"/>
        <w:gridCol w:w="567"/>
        <w:gridCol w:w="992"/>
        <w:gridCol w:w="284"/>
        <w:gridCol w:w="1584"/>
        <w:gridCol w:w="542"/>
        <w:gridCol w:w="851"/>
        <w:gridCol w:w="283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72" w:type="dxa"/>
            <w:gridSpan w:val="13"/>
            <w:shd w:val="clear" w:color="auto" w:fill="F1F1F1" w:themeFill="background1" w:themeFillShade="F2"/>
            <w:vAlign w:val="center"/>
          </w:tcPr>
          <w:p>
            <w:pPr>
              <w:rPr>
                <w:rFonts w:ascii="Tahoma" w:hAnsi="Tahoma" w:cs="Tahoma"/>
                <w:b/>
                <w:color w:val="003399"/>
              </w:rPr>
            </w:pPr>
            <w:r>
              <w:rPr>
                <w:rFonts w:ascii="Tahoma" w:hAnsi="Tahoma" w:cs="Tahoma"/>
                <w:b/>
                <w:color w:val="003399"/>
              </w:rPr>
              <w:t>Part A: Personal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0" w:type="dxa"/>
            <w:shd w:val="clear" w:color="auto" w:fill="auto"/>
            <w:vAlign w:val="center"/>
          </w:tcPr>
          <w:p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Title</w:t>
            </w:r>
          </w:p>
        </w:tc>
        <w:tc>
          <w:tcPr>
            <w:tcW w:w="3827" w:type="dxa"/>
            <w:gridSpan w:val="7"/>
            <w:shd w:val="clear" w:color="auto" w:fill="auto"/>
            <w:vAlign w:val="center"/>
          </w:tcPr>
          <w:p>
            <w:pPr>
              <w:rPr>
                <w:rFonts w:ascii="Tahoma" w:hAnsi="Tahoma" w:cs="Tahoma"/>
              </w:rPr>
            </w:pPr>
            <w:r>
              <w:rPr>
                <w:rFonts w:hint="eastAsia" w:ascii="Tahoma" w:hAnsi="Tahoma" w:cs="Tahoma"/>
              </w:rPr>
              <w:t>□</w:t>
            </w:r>
            <w:r>
              <w:rPr>
                <w:rFonts w:ascii="Tahoma" w:hAnsi="Tahoma" w:cs="Tahoma"/>
              </w:rPr>
              <w:t xml:space="preserve"> Prof.   </w:t>
            </w:r>
            <w:r>
              <w:rPr>
                <w:rFonts w:hint="eastAsia" w:ascii="Tahoma" w:hAnsi="Tahoma" w:cs="Tahoma"/>
              </w:rPr>
              <w:t xml:space="preserve">□ </w:t>
            </w:r>
            <w:r>
              <w:rPr>
                <w:rFonts w:ascii="Tahoma" w:hAnsi="Tahoma" w:cs="Tahoma"/>
              </w:rPr>
              <w:t xml:space="preserve">Dr.   </w:t>
            </w:r>
            <w:r>
              <w:rPr>
                <w:rFonts w:hint="eastAsia" w:ascii="Tahoma" w:hAnsi="Tahoma" w:cs="Tahoma"/>
              </w:rPr>
              <w:t xml:space="preserve">□ </w:t>
            </w:r>
            <w:r>
              <w:rPr>
                <w:rFonts w:ascii="Tahoma" w:hAnsi="Tahoma" w:cs="Tahoma"/>
              </w:rPr>
              <w:t>Other</w:t>
            </w:r>
          </w:p>
        </w:tc>
        <w:tc>
          <w:tcPr>
            <w:tcW w:w="1584" w:type="dxa"/>
            <w:shd w:val="clear" w:color="auto" w:fill="auto"/>
            <w:vAlign w:val="center"/>
          </w:tcPr>
          <w:p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Salutation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Mr.    </w:t>
            </w:r>
            <w:r>
              <w:rPr>
                <w:rFonts w:hint="eastAsia" w:ascii="Tahoma" w:hAnsi="Tahoma" w:cs="Tahoma"/>
              </w:rPr>
              <w:t xml:space="preserve">□ </w:t>
            </w:r>
            <w:r>
              <w:rPr>
                <w:rFonts w:ascii="Tahoma" w:hAnsi="Tahoma" w:cs="Tahoma"/>
              </w:rPr>
              <w:t>Ms.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72" w:type="dxa"/>
            <w:gridSpan w:val="13"/>
            <w:shd w:val="clear" w:color="auto" w:fill="auto"/>
            <w:vAlign w:val="center"/>
          </w:tcPr>
          <w:p>
            <w:pPr>
              <w:jc w:val="lef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Name (as shown in your ID Card/passport)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8" w:type="dxa"/>
            <w:gridSpan w:val="3"/>
            <w:shd w:val="clear" w:color="auto" w:fill="auto"/>
            <w:vAlign w:val="center"/>
          </w:tcPr>
          <w:p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First Name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Last Name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676" w:type="dxa"/>
            <w:gridSpan w:val="3"/>
            <w:shd w:val="clear" w:color="auto" w:fill="auto"/>
            <w:vAlign w:val="center"/>
          </w:tcPr>
          <w:p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Middle Name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7" w:type="dxa"/>
            <w:gridSpan w:val="2"/>
            <w:shd w:val="clear" w:color="auto" w:fill="auto"/>
            <w:vAlign w:val="center"/>
          </w:tcPr>
          <w:p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Nationality</w:t>
            </w:r>
          </w:p>
        </w:tc>
        <w:tc>
          <w:tcPr>
            <w:tcW w:w="2976" w:type="dxa"/>
            <w:gridSpan w:val="5"/>
            <w:shd w:val="clear" w:color="auto" w:fill="auto"/>
            <w:vAlign w:val="center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Date of Birth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yyyy/mm/dd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7" w:type="dxa"/>
            <w:gridSpan w:val="2"/>
            <w:shd w:val="clear" w:color="auto" w:fill="auto"/>
            <w:vAlign w:val="center"/>
          </w:tcPr>
          <w:p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Affiliation</w:t>
            </w:r>
          </w:p>
        </w:tc>
        <w:tc>
          <w:tcPr>
            <w:tcW w:w="8245" w:type="dxa"/>
            <w:gridSpan w:val="11"/>
            <w:shd w:val="clear" w:color="auto" w:fill="auto"/>
            <w:vAlign w:val="center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7" w:type="dxa"/>
            <w:gridSpan w:val="2"/>
            <w:shd w:val="clear" w:color="auto" w:fill="auto"/>
            <w:vAlign w:val="center"/>
          </w:tcPr>
          <w:p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Phone</w:t>
            </w:r>
          </w:p>
        </w:tc>
        <w:tc>
          <w:tcPr>
            <w:tcW w:w="2976" w:type="dxa"/>
            <w:gridSpan w:val="5"/>
            <w:shd w:val="clear" w:color="auto" w:fill="auto"/>
            <w:vAlign w:val="center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Email Address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8" w:type="dxa"/>
            <w:gridSpan w:val="3"/>
            <w:shd w:val="clear" w:color="auto" w:fill="auto"/>
            <w:vAlign w:val="center"/>
          </w:tcPr>
          <w:p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Passport No.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rPr>
                <w:rFonts w:ascii="Tahoma" w:hAnsi="Tahoma" w:cs="Tahoma"/>
                <w:b/>
              </w:rPr>
            </w:pPr>
          </w:p>
        </w:tc>
        <w:tc>
          <w:tcPr>
            <w:tcW w:w="4253" w:type="dxa"/>
            <w:gridSpan w:val="5"/>
            <w:shd w:val="clear" w:color="auto" w:fill="auto"/>
            <w:vAlign w:val="center"/>
          </w:tcPr>
          <w:p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 you need formal invitation letter?</w:t>
            </w: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>
            <w:pPr>
              <w:rPr>
                <w:rFonts w:ascii="Tahoma" w:hAnsi="Tahoma" w:cs="Tahoma"/>
              </w:rPr>
            </w:pPr>
            <w:r>
              <w:rPr>
                <w:rFonts w:ascii="Segoe UI Symbol" w:hAnsi="Segoe UI Symbol" w:cs="Segoe UI Symbol"/>
              </w:rPr>
              <w:t xml:space="preserve">☐ </w:t>
            </w:r>
            <w:r>
              <w:rPr>
                <w:rFonts w:ascii="Tahoma" w:hAnsi="Tahoma" w:cs="Tahoma"/>
              </w:rPr>
              <w:t xml:space="preserve">Yes     </w:t>
            </w:r>
            <w:r>
              <w:rPr>
                <w:rFonts w:ascii="Segoe UI Symbol" w:hAnsi="Segoe UI Symbol" w:cs="Segoe UI Symbol"/>
              </w:rPr>
              <w:t xml:space="preserve">☐ </w:t>
            </w:r>
            <w:r>
              <w:rPr>
                <w:rFonts w:ascii="Tahoma" w:hAnsi="Tahoma" w:cs="Tahoma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72" w:type="dxa"/>
            <w:gridSpan w:val="13"/>
            <w:shd w:val="clear" w:color="auto" w:fill="F1F1F1" w:themeFill="background1" w:themeFillShade="F2"/>
            <w:vAlign w:val="center"/>
          </w:tcPr>
          <w:p>
            <w:pPr>
              <w:rPr>
                <w:rFonts w:ascii="Tahoma" w:hAnsi="Tahoma" w:cs="Tahoma"/>
                <w:b/>
                <w:color w:val="003399"/>
              </w:rPr>
            </w:pPr>
            <w:r>
              <w:rPr>
                <w:rFonts w:ascii="Tahoma" w:hAnsi="Tahoma" w:cs="Tahoma"/>
                <w:b/>
                <w:color w:val="003399"/>
              </w:rPr>
              <w:t>Part B: Presentation (visitors without presentation can skip this part)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35" w:type="dxa"/>
            <w:gridSpan w:val="4"/>
            <w:shd w:val="clear" w:color="auto" w:fill="auto"/>
            <w:vAlign w:val="center"/>
          </w:tcPr>
          <w:p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Title of Abstract</w:t>
            </w:r>
          </w:p>
        </w:tc>
        <w:tc>
          <w:tcPr>
            <w:tcW w:w="7537" w:type="dxa"/>
            <w:gridSpan w:val="9"/>
            <w:shd w:val="clear" w:color="auto" w:fill="auto"/>
            <w:vAlign w:val="center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35" w:type="dxa"/>
            <w:gridSpan w:val="4"/>
            <w:shd w:val="clear" w:color="auto" w:fill="auto"/>
            <w:vAlign w:val="center"/>
          </w:tcPr>
          <w:p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Kind of Presentation</w:t>
            </w:r>
          </w:p>
        </w:tc>
        <w:tc>
          <w:tcPr>
            <w:tcW w:w="7537" w:type="dxa"/>
            <w:gridSpan w:val="9"/>
            <w:shd w:val="clear" w:color="auto" w:fill="auto"/>
            <w:vAlign w:val="center"/>
          </w:tcPr>
          <w:p>
            <w:pPr>
              <w:pStyle w:val="12"/>
              <w:numPr>
                <w:ilvl w:val="0"/>
                <w:numId w:val="2"/>
              </w:numPr>
              <w:ind w:firstLineChars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Oral    </w:t>
            </w:r>
            <w:r>
              <w:rPr>
                <w:rFonts w:hint="eastAsia" w:ascii="Tahoma" w:hAnsi="Tahoma" w:cs="Tahoma"/>
              </w:rPr>
              <w:t xml:space="preserve">□ </w:t>
            </w:r>
            <w:r>
              <w:rPr>
                <w:rFonts w:ascii="Tahoma" w:hAnsi="Tahoma" w:cs="Tahoma"/>
              </w:rPr>
              <w:t xml:space="preserve"> Poster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7" w:type="dxa"/>
            <w:gridSpan w:val="2"/>
            <w:shd w:val="clear" w:color="auto" w:fill="auto"/>
            <w:vAlign w:val="center"/>
          </w:tcPr>
          <w:p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Themes</w:t>
            </w:r>
          </w:p>
        </w:tc>
        <w:tc>
          <w:tcPr>
            <w:tcW w:w="8245" w:type="dxa"/>
            <w:gridSpan w:val="11"/>
            <w:shd w:val="clear" w:color="auto" w:fill="auto"/>
            <w:vAlign w:val="center"/>
          </w:tcPr>
          <w:p>
            <w:pPr>
              <w:rPr>
                <w:rFonts w:ascii="Tahoma" w:hAnsi="Tahoma" w:cs="Tahoma"/>
              </w:rPr>
            </w:pPr>
            <w:r>
              <w:rPr>
                <w:rFonts w:hint="eastAsia" w:ascii="Tahoma" w:hAnsi="Tahoma" w:cs="Tahoma"/>
              </w:rPr>
              <w:t>□</w:t>
            </w:r>
            <w:r>
              <w:rPr>
                <w:rFonts w:ascii="Tahoma" w:hAnsi="Tahoma" w:cs="Tahoma"/>
              </w:rPr>
              <w:t xml:space="preserve"> Session 1: </w:t>
            </w:r>
            <w:r>
              <w:rPr>
                <w:rFonts w:hint="eastAsia" w:ascii="Tahoma" w:hAnsi="Tahoma" w:cs="Tahoma"/>
              </w:rPr>
              <w:t>Variability and dynamics of WBCs and the ITF</w:t>
            </w:r>
            <w:r>
              <w:rPr>
                <w:rFonts w:ascii="Tahoma" w:hAnsi="Tahoma" w:cs="Tahoma"/>
              </w:rPr>
              <w:br w:type="textWrapping"/>
            </w:r>
            <w:r>
              <w:rPr>
                <w:rFonts w:hint="eastAsia" w:ascii="Tahoma" w:hAnsi="Tahoma" w:cs="Tahoma"/>
              </w:rPr>
              <w:t xml:space="preserve">□ </w:t>
            </w:r>
            <w:r>
              <w:rPr>
                <w:rFonts w:ascii="Tahoma" w:hAnsi="Tahoma" w:cs="Tahoma"/>
              </w:rPr>
              <w:t>Session 2:</w:t>
            </w:r>
            <w:r>
              <w:rPr>
                <w:rFonts w:hint="eastAsia" w:ascii="Tahoma" w:hAnsi="Tahoma" w:cs="Tahoma"/>
              </w:rPr>
              <w:t xml:space="preserve"> Indo-Pacific Ocean circulation and the warm pool</w:t>
            </w:r>
            <w:r>
              <w:rPr>
                <w:rFonts w:ascii="Tahoma" w:hAnsi="Tahoma" w:cs="Tahoma"/>
              </w:rPr>
              <w:br w:type="textWrapping"/>
            </w:r>
            <w:r>
              <w:rPr>
                <w:rFonts w:hint="eastAsia" w:ascii="Tahoma" w:hAnsi="Tahoma" w:cs="Tahoma"/>
              </w:rPr>
              <w:t xml:space="preserve">□ </w:t>
            </w:r>
            <w:r>
              <w:rPr>
                <w:rFonts w:ascii="Tahoma" w:hAnsi="Tahoma" w:cs="Tahoma"/>
              </w:rPr>
              <w:t xml:space="preserve">Session 3: </w:t>
            </w:r>
            <w:r>
              <w:rPr>
                <w:rFonts w:hint="eastAsia" w:ascii="Tahoma" w:hAnsi="Tahoma" w:cs="Tahoma"/>
              </w:rPr>
              <w:t>ENSO and Climate dynamics</w:t>
            </w:r>
          </w:p>
          <w:p>
            <w:pPr>
              <w:rPr>
                <w:rFonts w:ascii="Tahoma" w:hAnsi="Tahoma" w:cs="Tahoma"/>
              </w:rPr>
            </w:pPr>
            <w:r>
              <w:rPr>
                <w:rFonts w:hint="eastAsia" w:ascii="Tahoma" w:hAnsi="Tahoma" w:cs="Tahoma"/>
              </w:rPr>
              <w:t xml:space="preserve">□ </w:t>
            </w:r>
            <w:r>
              <w:rPr>
                <w:rFonts w:ascii="Tahoma" w:hAnsi="Tahoma" w:cs="Tahoma"/>
              </w:rPr>
              <w:t xml:space="preserve">Session 4: </w:t>
            </w:r>
            <w:r>
              <w:rPr>
                <w:rFonts w:hint="eastAsia" w:ascii="Tahoma" w:hAnsi="Tahoma" w:cs="Tahoma"/>
              </w:rPr>
              <w:t>Environmental and climatic effects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72" w:type="dxa"/>
            <w:gridSpan w:val="13"/>
            <w:shd w:val="clear" w:color="auto" w:fill="auto"/>
            <w:vAlign w:val="center"/>
          </w:tcPr>
          <w:p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Abstract Body:</w:t>
            </w:r>
          </w:p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72" w:type="dxa"/>
            <w:gridSpan w:val="13"/>
            <w:shd w:val="clear" w:color="auto" w:fill="F1F1F1" w:themeFill="background1" w:themeFillShade="F2"/>
            <w:vAlign w:val="center"/>
          </w:tcPr>
          <w:p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003399"/>
              </w:rPr>
              <w:t>Part C: Arrival and Departure Details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8" w:type="dxa"/>
            <w:gridSpan w:val="3"/>
            <w:shd w:val="clear" w:color="auto" w:fill="auto"/>
            <w:vAlign w:val="center"/>
          </w:tcPr>
          <w:p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Date of Arrival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yyyy/mm/dd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Date of Departure</w:t>
            </w:r>
          </w:p>
        </w:tc>
        <w:tc>
          <w:tcPr>
            <w:tcW w:w="2859" w:type="dxa"/>
            <w:gridSpan w:val="3"/>
            <w:shd w:val="clear" w:color="auto" w:fill="auto"/>
            <w:vAlign w:val="center"/>
          </w:tcPr>
          <w:p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yyyy/mm/dd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8" w:type="dxa"/>
            <w:gridSpan w:val="3"/>
            <w:shd w:val="clear" w:color="auto" w:fill="auto"/>
            <w:vAlign w:val="center"/>
          </w:tcPr>
          <w:p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Arrival Flight 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Flight No., Time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Departure Flight</w:t>
            </w:r>
          </w:p>
        </w:tc>
        <w:tc>
          <w:tcPr>
            <w:tcW w:w="2859" w:type="dxa"/>
            <w:gridSpan w:val="3"/>
            <w:shd w:val="clear" w:color="auto" w:fill="auto"/>
            <w:vAlign w:val="center"/>
          </w:tcPr>
          <w:p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Flight No., Time</w:t>
            </w:r>
          </w:p>
        </w:tc>
      </w:tr>
    </w:tbl>
    <w:p/>
    <w:tbl>
      <w:tblPr>
        <w:tblStyle w:val="8"/>
        <w:tblW w:w="95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805"/>
        <w:gridCol w:w="661"/>
        <w:gridCol w:w="2190"/>
        <w:gridCol w:w="1042"/>
        <w:gridCol w:w="801"/>
        <w:gridCol w:w="1417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537" w:type="dxa"/>
            <w:gridSpan w:val="8"/>
            <w:shd w:val="clear" w:color="auto" w:fill="F1F1F1" w:themeFill="background1" w:themeFillShade="F2"/>
            <w:vAlign w:val="center"/>
          </w:tcPr>
          <w:p>
            <w:pPr>
              <w:rPr>
                <w:rFonts w:ascii="Tahoma" w:hAnsi="Tahoma" w:cs="Tahoma"/>
              </w:rPr>
            </w:pPr>
            <w:r>
              <w:br w:type="page"/>
            </w:r>
            <w:r>
              <w:rPr>
                <w:rFonts w:ascii="Tahoma" w:hAnsi="Tahoma" w:cs="Tahoma"/>
                <w:b/>
                <w:color w:val="003399"/>
              </w:rPr>
              <w:t xml:space="preserve">Part D: Hotel Reservation : </w:t>
            </w:r>
            <w:r>
              <w:rPr>
                <w:rFonts w:hint="eastAsia" w:ascii="Tahoma" w:hAnsi="Tahoma" w:cs="Tahoma"/>
                <w:color w:val="003399"/>
              </w:rPr>
              <w:t xml:space="preserve">□ </w:t>
            </w:r>
            <w:r>
              <w:rPr>
                <w:rFonts w:ascii="Tahoma" w:hAnsi="Tahoma" w:cs="Tahoma"/>
                <w:b/>
                <w:color w:val="003399"/>
              </w:rPr>
              <w:t xml:space="preserve">Yes  </w:t>
            </w:r>
            <w:r>
              <w:rPr>
                <w:rFonts w:hint="eastAsia" w:ascii="Tahoma" w:hAnsi="Tahoma" w:cs="Tahoma"/>
                <w:color w:val="003399"/>
              </w:rPr>
              <w:t>□</w:t>
            </w:r>
            <w:r>
              <w:rPr>
                <w:rFonts w:ascii="Tahoma" w:hAnsi="Tahoma" w:cs="Tahoma"/>
                <w:b/>
                <w:color w:val="003399"/>
              </w:rPr>
              <w:t xml:space="preserve">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539" w:type="dxa"/>
            <w:shd w:val="clear" w:color="auto" w:fill="auto"/>
            <w:vAlign w:val="center"/>
          </w:tcPr>
          <w:p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Check-in Date</w:t>
            </w: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yyyy/mm/dd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Check-out Date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yyyy/mm/dd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Number of Nights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537" w:type="dxa"/>
            <w:gridSpan w:val="8"/>
            <w:shd w:val="clear" w:color="auto" w:fill="auto"/>
            <w:vAlign w:val="center"/>
          </w:tcPr>
          <w:p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Room Type (150 RMB per night)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537" w:type="dxa"/>
            <w:gridSpan w:val="8"/>
            <w:shd w:val="clear" w:color="auto" w:fill="auto"/>
            <w:vAlign w:val="center"/>
          </w:tcPr>
          <w:p>
            <w:pPr>
              <w:rPr>
                <w:rFonts w:ascii="Tahoma" w:hAnsi="Tahoma" w:cs="Tahoma"/>
              </w:rPr>
            </w:pPr>
            <w:bookmarkStart w:id="0" w:name="OLE_LINK55"/>
            <w:bookmarkStart w:id="1" w:name="OLE_LINK56"/>
            <w:r>
              <w:rPr>
                <w:rFonts w:ascii="Segoe UI Symbol" w:hAnsi="Segoe UI Symbol" w:cs="Segoe UI Symbol"/>
              </w:rPr>
              <w:t>☐</w:t>
            </w:r>
            <w:bookmarkStart w:id="2" w:name="OLE_LINK58"/>
            <w:bookmarkStart w:id="3" w:name="OLE_LINK59"/>
            <w:r>
              <w:rPr>
                <w:rFonts w:ascii="Tahoma" w:hAnsi="Tahoma" w:cs="Tahoma"/>
              </w:rPr>
              <w:t>2 Single Beds Standard Room with 1 Breakfast</w:t>
            </w:r>
            <w:bookmarkEnd w:id="0"/>
            <w:bookmarkEnd w:id="1"/>
            <w:r>
              <w:rPr>
                <w:rFonts w:ascii="Tahoma" w:hAnsi="Tahoma" w:cs="Tahoma"/>
              </w:rPr>
              <w:t xml:space="preserve"> </w:t>
            </w:r>
          </w:p>
          <w:p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4545330</wp:posOffset>
                      </wp:positionH>
                      <wp:positionV relativeFrom="paragraph">
                        <wp:posOffset>175260</wp:posOffset>
                      </wp:positionV>
                      <wp:extent cx="972185" cy="0"/>
                      <wp:effectExtent l="0" t="0" r="18415" b="1905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21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5B9BD5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57.9pt;margin-top:13.8pt;height:0pt;width:76.55pt;z-index:251684864;mso-width-relative:page;mso-height-relative:page;" filled="f" stroked="t" coordsize="21600,21600" o:gfxdata="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j/hwxNgAAAAJAQAADwAAAAAAAAABACAA&#10;AAAiAAAAZHJzL2Rvd25yZXYueG1sUEsBAhQAFAAAAAgAh07iQAIOUZLUAQAAaAMAAA4AAAAAAAAA&#10;AQAgAAAAJwEAAGRycy9lMm9Eb2MueG1sUEsFBgAAAAAGAAYAWQEAAG0FAAAAAA==&#10;">
                      <v:fill on="f" focussize="0,0"/>
                      <v:stroke weight="0.5pt" color="#5B9BD5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ascii="Tahoma" w:hAnsi="Tahoma" w:cs="Tahoma"/>
              </w:rPr>
              <w:t xml:space="preserve">2 Single Beds Standard Room with 2 Breakfasts </w:t>
            </w:r>
            <w:bookmarkStart w:id="4" w:name="OLE_LINK54"/>
            <w:r>
              <w:rPr>
                <w:rFonts w:ascii="Tahoma" w:hAnsi="Tahoma" w:cs="Tahoma"/>
              </w:rPr>
              <w:t>[Name of roommate:          ]</w:t>
            </w:r>
            <w:bookmarkEnd w:id="4"/>
          </w:p>
          <w:p>
            <w:pPr>
              <w:rPr>
                <w:rFonts w:ascii="Tahoma" w:hAnsi="Tahoma" w:cs="Tahoma"/>
              </w:rPr>
            </w:pP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ascii="Tahoma" w:hAnsi="Tahoma" w:cs="Tahoma"/>
              </w:rPr>
              <w:t xml:space="preserve">1 Double Bed Standard Room with 1 Breakfast  </w:t>
            </w:r>
          </w:p>
          <w:p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4563110</wp:posOffset>
                      </wp:positionH>
                      <wp:positionV relativeFrom="paragraph">
                        <wp:posOffset>162560</wp:posOffset>
                      </wp:positionV>
                      <wp:extent cx="952500" cy="0"/>
                      <wp:effectExtent l="0" t="0" r="19050" b="1905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5B9BD5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59.3pt;margin-top:12.8pt;height:0pt;width:75pt;z-index:251692032;mso-width-relative:page;mso-height-relative:page;" filled="f" stroked="t" coordsize="21600,21600" o:gfxdata="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HWwA+7XAAAACQEAAA8AAAAAAAAAAQAgAAAA&#10;IgAAAGRycy9kb3ducmV2LnhtbFBLAQIUABQAAAAIAIdO4kBKexXT0wEAAGgDAAAOAAAAAAAAAAEA&#10;IAAAACYBAABkcnMvZTJvRG9jLnhtbFBLBQYAAAAABgAGAFkBAABrBQAAAAA=&#10;">
                      <v:fill on="f" focussize="0,0"/>
                      <v:stroke weight="0.5pt" color="#5B9BD5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ascii="Tahoma" w:hAnsi="Tahoma" w:cs="Tahoma"/>
              </w:rPr>
              <w:t>1 Double Bed Standard Room with 2 Breakfasts</w:t>
            </w:r>
            <w:bookmarkEnd w:id="2"/>
            <w:bookmarkEnd w:id="3"/>
            <w:r>
              <w:rPr>
                <w:rFonts w:ascii="Tahoma" w:hAnsi="Tahoma" w:cs="Tahoma"/>
              </w:rPr>
              <w:t xml:space="preserve"> [Name of roommate:       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237" w:type="dxa"/>
            <w:gridSpan w:val="5"/>
            <w:shd w:val="clear" w:color="auto" w:fill="auto"/>
            <w:vAlign w:val="center"/>
          </w:tcPr>
          <w:p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 you need Formal Booking Confirmation for visa application?</w:t>
            </w:r>
          </w:p>
        </w:tc>
        <w:tc>
          <w:tcPr>
            <w:tcW w:w="3300" w:type="dxa"/>
            <w:gridSpan w:val="3"/>
            <w:shd w:val="clear" w:color="auto" w:fill="auto"/>
            <w:vAlign w:val="center"/>
          </w:tcPr>
          <w:p>
            <w:pPr>
              <w:rPr>
                <w:rFonts w:ascii="Tahoma" w:hAnsi="Tahoma" w:cs="Tahoma"/>
              </w:rPr>
            </w:pP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ascii="Tahoma" w:hAnsi="Tahoma" w:cs="Tahoma"/>
              </w:rPr>
              <w:t xml:space="preserve">Yes     </w:t>
            </w: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ascii="Tahoma" w:hAnsi="Tahoma" w:cs="Tahoma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344" w:type="dxa"/>
            <w:gridSpan w:val="2"/>
            <w:shd w:val="clear" w:color="auto" w:fill="auto"/>
            <w:vAlign w:val="center"/>
          </w:tcPr>
          <w:p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Other Requirements:</w:t>
            </w:r>
          </w:p>
        </w:tc>
        <w:tc>
          <w:tcPr>
            <w:tcW w:w="7193" w:type="dxa"/>
            <w:gridSpan w:val="6"/>
            <w:shd w:val="clear" w:color="auto" w:fill="auto"/>
            <w:vAlign w:val="center"/>
          </w:tcPr>
          <w:p>
            <w:pPr>
              <w:rPr>
                <w:rFonts w:ascii="Tahoma" w:hAnsi="Tahoma" w:cs="Tahoma"/>
              </w:rPr>
            </w:pPr>
          </w:p>
        </w:tc>
      </w:tr>
    </w:tbl>
    <w:p>
      <w:pPr>
        <w:autoSpaceDE w:val="0"/>
        <w:autoSpaceDN w:val="0"/>
        <w:adjustRightInd w:val="0"/>
        <w:spacing w:after="100" w:afterAutospacing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textAlignment w:val="auto"/>
        <w:outlineLvl w:val="9"/>
        <w:rPr>
          <w:rFonts w:ascii="Tahoma" w:hAnsi="Tahoma" w:cs="Tahoma"/>
          <w:b/>
          <w:bCs/>
          <w:color w:val="003399"/>
          <w:sz w:val="27"/>
          <w:szCs w:val="27"/>
        </w:rPr>
      </w:pPr>
      <w:r>
        <w:rPr>
          <w:rFonts w:ascii="Tahoma" w:hAnsi="Tahoma" w:cs="Tahoma"/>
          <w:b/>
          <w:bCs/>
          <w:color w:val="003399"/>
          <w:sz w:val="27"/>
          <w:szCs w:val="27"/>
        </w:rPr>
        <w:t xml:space="preserve">Note: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100" w:beforeAutospacing="0" w:after="100" w:afterAutospacing="0" w:line="360" w:lineRule="auto"/>
        <w:textAlignment w:val="auto"/>
        <w:outlineLvl w:val="9"/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>To complete registration</w:t>
      </w:r>
      <w:r>
        <w:rPr>
          <w:rFonts w:hint="eastAsia" w:ascii="Tahoma" w:hAnsi="Tahoma" w:eastAsia="宋体" w:cs="Tahoma"/>
          <w:bCs/>
          <w:color w:val="000000"/>
          <w:sz w:val="24"/>
          <w:szCs w:val="24"/>
          <w:lang w:eastAsia="zh-CN"/>
        </w:rPr>
        <w:t>、</w:t>
      </w:r>
      <w:r>
        <w:rPr>
          <w:rFonts w:hint="eastAsia" w:ascii="Tahoma" w:hAnsi="Tahoma" w:eastAsia="宋体" w:cs="Tahoma"/>
          <w:bCs/>
          <w:color w:val="000000"/>
          <w:sz w:val="24"/>
          <w:szCs w:val="24"/>
          <w:lang w:val="en-US" w:eastAsia="zh-CN"/>
        </w:rPr>
        <w:t>abstract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and hotel reservation, please send the form back to </w:t>
      </w:r>
      <w:r>
        <w:rPr>
          <w:sz w:val="24"/>
          <w:szCs w:val="28"/>
        </w:rPr>
        <w:fldChar w:fldCharType="begin"/>
      </w:r>
      <w:r>
        <w:rPr>
          <w:sz w:val="24"/>
          <w:szCs w:val="28"/>
        </w:rPr>
        <w:instrText xml:space="preserve"> HYPERLINK "mailto:lixiaoyang@qdio.ac.cn" </w:instrText>
      </w:r>
      <w:r>
        <w:rPr>
          <w:sz w:val="24"/>
          <w:szCs w:val="28"/>
        </w:rPr>
        <w:fldChar w:fldCharType="separate"/>
      </w:r>
      <w:r>
        <w:rPr>
          <w:rFonts w:ascii="Arial" w:hAnsi="Arial" w:eastAsia="宋体" w:cs="Arial"/>
          <w:color w:val="003399"/>
          <w:sz w:val="24"/>
          <w:szCs w:val="28"/>
          <w:lang w:eastAsia="zh-CN"/>
        </w:rPr>
        <w:t>lixiaoyang@qdio.ac.cn</w:t>
      </w:r>
      <w:r>
        <w:rPr>
          <w:rFonts w:ascii="Arial" w:hAnsi="Arial" w:eastAsia="宋体" w:cs="Arial"/>
          <w:color w:val="003399"/>
          <w:sz w:val="24"/>
          <w:szCs w:val="28"/>
          <w:lang w:eastAsia="zh-CN"/>
        </w:rPr>
        <w:fldChar w:fldCharType="end"/>
      </w:r>
      <w:r>
        <w:rPr>
          <w:rFonts w:ascii="Arial" w:hAnsi="Arial" w:eastAsia="宋体" w:cs="Arial"/>
          <w:color w:val="003399"/>
          <w:sz w:val="24"/>
          <w:szCs w:val="28"/>
          <w:lang w:eastAsia="zh-CN"/>
        </w:rPr>
        <w:t xml:space="preserve"> 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before </w:t>
      </w:r>
      <w:r>
        <w:rPr>
          <w:rFonts w:hint="eastAsia" w:ascii="Tahoma" w:hAnsi="Tahoma" w:eastAsia="宋体" w:cs="Tahoma"/>
          <w:bCs/>
          <w:color w:val="000000"/>
          <w:sz w:val="24"/>
          <w:szCs w:val="24"/>
          <w:lang w:val="en-US" w:eastAsia="zh-CN"/>
        </w:rPr>
        <w:t>September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>
        <w:rPr>
          <w:rFonts w:hint="eastAsia" w:ascii="Tahoma" w:hAnsi="Tahoma" w:eastAsia="宋体" w:cs="Tahoma"/>
          <w:bCs/>
          <w:color w:val="000000"/>
          <w:sz w:val="24"/>
          <w:szCs w:val="24"/>
          <w:lang w:val="en-US" w:eastAsia="zh-CN"/>
        </w:rPr>
        <w:t>20</w:t>
      </w:r>
      <w:r>
        <w:rPr>
          <w:rFonts w:ascii="Tahoma" w:hAnsi="Tahoma" w:cs="Tahoma"/>
          <w:bCs/>
          <w:color w:val="000000"/>
          <w:sz w:val="24"/>
          <w:szCs w:val="24"/>
        </w:rPr>
        <w:t>, 2018.</w:t>
      </w:r>
      <w:bookmarkStart w:id="5" w:name="_GoBack"/>
      <w:bookmarkEnd w:id="5"/>
    </w:p>
    <w:p>
      <w:pPr>
        <w:pStyle w:val="12"/>
        <w:widowControl/>
        <w:numPr>
          <w:ilvl w:val="0"/>
          <w:numId w:val="3"/>
        </w:numPr>
        <w:autoSpaceDE w:val="0"/>
        <w:autoSpaceDN w:val="0"/>
        <w:adjustRightInd w:val="0"/>
        <w:spacing w:after="100" w:afterAutospacing="1" w:line="360" w:lineRule="auto"/>
        <w:ind w:firstLineChars="0"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Non-local participant who wants to make reservation at QNLM Hotel via the Local Organizing Committee, please fill in Form of Hotel Reservation. </w:t>
      </w:r>
    </w:p>
    <w:p>
      <w:pPr>
        <w:pStyle w:val="12"/>
        <w:widowControl/>
        <w:numPr>
          <w:ilvl w:val="0"/>
          <w:numId w:val="3"/>
        </w:numPr>
        <w:autoSpaceDE w:val="0"/>
        <w:autoSpaceDN w:val="0"/>
        <w:adjustRightInd w:val="0"/>
        <w:spacing w:after="100" w:afterAutospacing="1" w:line="360" w:lineRule="auto"/>
        <w:ind w:firstLineChars="0"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We have limited reserved rooms in the hotel and </w:t>
      </w:r>
      <w:r>
        <w:rPr>
          <w:rFonts w:hint="eastAsia" w:ascii="Arial" w:hAnsi="Arial" w:eastAsia="宋体" w:cs="Arial"/>
          <w:color w:val="000000"/>
          <w:sz w:val="24"/>
          <w:szCs w:val="24"/>
          <w:lang w:eastAsia="zh-CN"/>
        </w:rPr>
        <w:t>b</w:t>
      </w:r>
      <w:r>
        <w:rPr>
          <w:rFonts w:ascii="Arial" w:hAnsi="Arial" w:eastAsia="宋体" w:cs="Arial"/>
          <w:color w:val="000000"/>
          <w:sz w:val="24"/>
          <w:szCs w:val="24"/>
        </w:rPr>
        <w:t xml:space="preserve">ooking </w:t>
      </w:r>
      <w:r>
        <w:rPr>
          <w:rFonts w:hint="eastAsia" w:ascii="Arial" w:hAnsi="Arial" w:eastAsia="宋体" w:cs="Arial"/>
          <w:color w:val="000000"/>
          <w:sz w:val="24"/>
          <w:szCs w:val="24"/>
          <w:lang w:eastAsia="zh-CN"/>
        </w:rPr>
        <w:t>p</w:t>
      </w:r>
      <w:r>
        <w:rPr>
          <w:rFonts w:ascii="Arial" w:hAnsi="Arial" w:eastAsia="宋体" w:cs="Arial"/>
          <w:color w:val="000000"/>
          <w:sz w:val="24"/>
          <w:szCs w:val="24"/>
        </w:rPr>
        <w:t>rincip</w:t>
      </w:r>
      <w:r>
        <w:rPr>
          <w:rFonts w:ascii="Arial" w:hAnsi="Arial" w:eastAsia="宋体" w:cs="Arial"/>
          <w:color w:val="000000"/>
          <w:sz w:val="24"/>
          <w:szCs w:val="24"/>
          <w:lang w:eastAsia="zh-CN"/>
        </w:rPr>
        <w:t>le</w:t>
      </w:r>
      <w:r>
        <w:rPr>
          <w:rFonts w:ascii="Tahoma" w:hAnsi="Tahoma" w:cs="Tahoma"/>
          <w:sz w:val="24"/>
        </w:rPr>
        <w:t xml:space="preserve"> is </w:t>
      </w:r>
      <w:r>
        <w:rPr>
          <w:rFonts w:hint="eastAsia" w:ascii="Tahoma" w:hAnsi="Tahoma" w:eastAsia="宋体" w:cs="Tahoma"/>
          <w:sz w:val="24"/>
          <w:lang w:val="en-US" w:eastAsia="zh-CN"/>
        </w:rPr>
        <w:t>f</w:t>
      </w:r>
      <w:r>
        <w:rPr>
          <w:rFonts w:ascii="Arial" w:hAnsi="Arial" w:eastAsia="宋体" w:cs="Arial"/>
          <w:color w:val="000000"/>
          <w:sz w:val="24"/>
          <w:szCs w:val="24"/>
        </w:rPr>
        <w:t xml:space="preserve">irst </w:t>
      </w:r>
      <w:r>
        <w:rPr>
          <w:rFonts w:hint="eastAsia" w:ascii="Arial" w:hAnsi="Arial" w:eastAsia="宋体" w:cs="Arial"/>
          <w:color w:val="000000"/>
          <w:sz w:val="24"/>
          <w:szCs w:val="24"/>
          <w:lang w:eastAsia="zh-CN"/>
        </w:rPr>
        <w:t>c</w:t>
      </w:r>
      <w:r>
        <w:rPr>
          <w:rFonts w:ascii="Arial" w:hAnsi="Arial" w:eastAsia="宋体" w:cs="Arial"/>
          <w:color w:val="000000"/>
          <w:sz w:val="24"/>
          <w:szCs w:val="24"/>
        </w:rPr>
        <w:t xml:space="preserve">ome, </w:t>
      </w:r>
      <w:r>
        <w:rPr>
          <w:rFonts w:hint="eastAsia" w:ascii="Arial" w:hAnsi="Arial" w:eastAsia="宋体" w:cs="Arial"/>
          <w:color w:val="000000"/>
          <w:sz w:val="24"/>
          <w:szCs w:val="24"/>
          <w:lang w:eastAsia="zh-CN"/>
        </w:rPr>
        <w:t>f</w:t>
      </w:r>
      <w:r>
        <w:rPr>
          <w:rFonts w:ascii="Arial" w:hAnsi="Arial" w:eastAsia="宋体" w:cs="Arial"/>
          <w:color w:val="000000"/>
          <w:sz w:val="24"/>
          <w:szCs w:val="24"/>
        </w:rPr>
        <w:t xml:space="preserve">irst </w:t>
      </w:r>
      <w:r>
        <w:rPr>
          <w:rFonts w:hint="eastAsia" w:ascii="Arial" w:hAnsi="Arial" w:eastAsia="宋体" w:cs="Arial"/>
          <w:color w:val="000000"/>
          <w:sz w:val="24"/>
          <w:szCs w:val="24"/>
          <w:lang w:eastAsia="zh-CN"/>
        </w:rPr>
        <w:t>s</w:t>
      </w:r>
      <w:r>
        <w:rPr>
          <w:rFonts w:ascii="Arial" w:hAnsi="Arial" w:eastAsia="宋体" w:cs="Arial"/>
          <w:color w:val="000000"/>
          <w:sz w:val="24"/>
          <w:szCs w:val="24"/>
        </w:rPr>
        <w:t>erved</w:t>
      </w:r>
      <w:r>
        <w:rPr>
          <w:rFonts w:ascii="Tahoma" w:hAnsi="Tahoma" w:cs="Tahoma"/>
          <w:sz w:val="24"/>
        </w:rPr>
        <w:t xml:space="preserve">! </w:t>
      </w:r>
    </w:p>
    <w:p>
      <w:pPr>
        <w:widowControl/>
        <w:numPr>
          <w:ilvl w:val="0"/>
          <w:numId w:val="3"/>
        </w:numPr>
        <w:spacing w:line="360" w:lineRule="auto"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In terms of </w:t>
      </w:r>
      <w:r>
        <w:rPr>
          <w:rFonts w:ascii="Tahoma" w:hAnsi="Tahoma" w:cs="Tahoma"/>
          <w:b w:val="0"/>
          <w:bCs/>
          <w:sz w:val="24"/>
        </w:rPr>
        <w:t>cancellation</w:t>
      </w:r>
      <w:r>
        <w:rPr>
          <w:rFonts w:ascii="Tahoma" w:hAnsi="Tahoma" w:cs="Tahoma"/>
          <w:sz w:val="24"/>
        </w:rPr>
        <w:t xml:space="preserve">, please contact the Local Organizing Committee 72 hours prior to arrival. </w:t>
      </w:r>
    </w:p>
    <w:p>
      <w:pPr>
        <w:widowControl/>
        <w:numPr>
          <w:ilvl w:val="0"/>
          <w:numId w:val="3"/>
        </w:numPr>
        <w:spacing w:line="360" w:lineRule="auto"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Payment will be made directly to Hotel and advanced deposit is required while Check-in. </w:t>
      </w:r>
    </w:p>
    <w:p>
      <w:pPr>
        <w:widowControl/>
        <w:numPr>
          <w:ilvl w:val="0"/>
          <w:numId w:val="3"/>
        </w:numPr>
        <w:spacing w:line="360" w:lineRule="auto"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Check-out after 12:00 will be charged 50% of room rate before 6 p.m. </w:t>
      </w:r>
    </w:p>
    <w:p>
      <w:pPr>
        <w:widowControl/>
        <w:numPr>
          <w:ilvl w:val="0"/>
          <w:numId w:val="3"/>
        </w:numPr>
        <w:spacing w:line="360" w:lineRule="auto"/>
        <w:jc w:val="left"/>
      </w:pPr>
      <w:r>
        <w:rPr>
          <w:rFonts w:ascii="Tahoma" w:hAnsi="Tahoma" w:cs="Tahoma"/>
          <w:sz w:val="24"/>
        </w:rPr>
        <w:t>If you check out after 6 p.m, one additional night will be charged.</w:t>
      </w:r>
    </w:p>
    <w:p>
      <w:pPr>
        <w:pStyle w:val="5"/>
        <w:spacing w:before="0" w:beforeAutospacing="0" w:after="0" w:afterAutospacing="0"/>
        <w:jc w:val="left"/>
        <w:rPr>
          <w:sz w:val="24"/>
          <w:szCs w:val="28"/>
        </w:rPr>
      </w:pPr>
      <w:r>
        <w:rPr>
          <w:rFonts w:ascii="Arial" w:hAnsi="Arial" w:cs="Arial"/>
          <w:color w:val="000000"/>
          <w:sz w:val="24"/>
          <w:szCs w:val="28"/>
        </w:rPr>
        <w:t>*</w:t>
      </w:r>
      <w:r>
        <w:rPr>
          <w:rFonts w:ascii="Arial" w:hAnsi="Arial" w:cs="Arial"/>
          <w:color w:val="003399"/>
          <w:sz w:val="24"/>
          <w:szCs w:val="28"/>
        </w:rPr>
        <w:t>Registration Form</w:t>
      </w:r>
      <w:r>
        <w:rPr>
          <w:rFonts w:ascii="Arial" w:hAnsi="Arial" w:cs="Arial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/>
          <w:color w:val="000000"/>
          <w:sz w:val="24"/>
          <w:szCs w:val="28"/>
        </w:rPr>
        <w:t xml:space="preserve">is available on webpage: </w:t>
      </w:r>
      <w:r>
        <w:rPr>
          <w:rFonts w:hint="eastAsia" w:ascii="Arial" w:hAnsi="Arial" w:cs="Arial"/>
          <w:color w:val="000000"/>
          <w:sz w:val="24"/>
          <w:szCs w:val="28"/>
        </w:rPr>
        <w:t>http://itf.qdio.ac.cn/xzlxz/201808/t20180813_418368.html</w:t>
      </w:r>
    </w:p>
    <w:sectPr>
      <w:headerReference r:id="rId3" w:type="default"/>
      <w:footerReference r:id="rId4" w:type="default"/>
      <w:pgSz w:w="11906" w:h="16838"/>
      <w:pgMar w:top="1418" w:right="1134" w:bottom="1418" w:left="1134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 Symbol">
    <w:panose1 w:val="020B0502040204020203"/>
    <w:charset w:val="00"/>
    <w:family w:val="swiss"/>
    <w:pitch w:val="default"/>
    <w:sig w:usb0="8000006F" w:usb1="1200FBEF" w:usb2="0004C000" w:usb3="00000000" w:csb0="00000001" w:csb1="4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2671551"/>
      <w:docPartObj>
        <w:docPartGallery w:val="autotext"/>
      </w:docPartObj>
    </w:sdtPr>
    <w:sdtEndPr>
      <w:rPr>
        <w:rFonts w:ascii="Tahoma" w:hAnsi="Tahoma" w:cs="Tahoma"/>
      </w:rPr>
    </w:sdtEndPr>
    <w:sdtContent>
      <w:sdt>
        <w:sdtPr>
          <w:id w:val="1728636285"/>
          <w:docPartObj>
            <w:docPartGallery w:val="autotext"/>
          </w:docPartObj>
        </w:sdtPr>
        <w:sdtEndPr>
          <w:rPr>
            <w:rFonts w:ascii="Tahoma" w:hAnsi="Tahoma" w:cs="Tahoma"/>
          </w:rPr>
        </w:sdtEndPr>
        <w:sdtContent>
          <w:p>
            <w:pPr>
              <w:pStyle w:val="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zh-CN"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fldChar w:fldCharType="begin"/>
            </w:r>
            <w:r>
              <w:rPr>
                <w:rFonts w:ascii="Tahoma" w:hAnsi="Tahoma" w:cs="Tahoma"/>
                <w:b/>
                <w:bCs/>
              </w:rPr>
              <w:instrText xml:space="preserve">PAGE</w:instrText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</w:rPr>
              <w:t>2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r>
              <w:rPr>
                <w:rFonts w:ascii="Tahoma" w:hAnsi="Tahoma" w:cs="Tahoma"/>
                <w:lang w:val="zh-CN"/>
              </w:rPr>
              <w:t xml:space="preserve"> / </w:t>
            </w:r>
            <w:r>
              <w:rPr>
                <w:rFonts w:ascii="Tahoma" w:hAnsi="Tahoma" w:cs="Tahoma"/>
                <w:b/>
                <w:bCs/>
              </w:rPr>
              <w:fldChar w:fldCharType="begin"/>
            </w:r>
            <w:r>
              <w:rPr>
                <w:rFonts w:ascii="Tahoma" w:hAnsi="Tahoma" w:cs="Tahoma"/>
                <w:b/>
                <w:bCs/>
              </w:rPr>
              <w:instrText xml:space="preserve">NUMPAGES</w:instrText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</w:rPr>
              <w:t>2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D46"/>
    <w:multiLevelType w:val="multilevel"/>
    <w:tmpl w:val="0D4B2D46"/>
    <w:lvl w:ilvl="0" w:tentative="0">
      <w:start w:val="2"/>
      <w:numFmt w:val="bullet"/>
      <w:lvlText w:val="□"/>
      <w:lvlJc w:val="left"/>
      <w:pPr>
        <w:ind w:left="360" w:hanging="360"/>
      </w:pPr>
      <w:rPr>
        <w:rFonts w:hint="eastAsia" w:ascii="等线" w:hAnsi="等线" w:eastAsia="等线" w:cs="Tahoma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2580DC3"/>
    <w:multiLevelType w:val="multilevel"/>
    <w:tmpl w:val="32580DC3"/>
    <w:lvl w:ilvl="0" w:tentative="0">
      <w:start w:val="2"/>
      <w:numFmt w:val="bullet"/>
      <w:lvlText w:val="□"/>
      <w:lvlJc w:val="left"/>
      <w:pPr>
        <w:ind w:left="360" w:hanging="360"/>
      </w:pPr>
      <w:rPr>
        <w:rFonts w:hint="eastAsia" w:ascii="等线" w:hAnsi="等线" w:eastAsia="等线" w:cs="Tahoma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BE772D0"/>
    <w:multiLevelType w:val="multilevel"/>
    <w:tmpl w:val="5BE772D0"/>
    <w:lvl w:ilvl="0" w:tentative="0">
      <w:start w:val="1"/>
      <w:numFmt w:val="bullet"/>
      <w:lvlText w:val=""/>
      <w:lvlJc w:val="left"/>
      <w:pPr>
        <w:ind w:left="420" w:hanging="420"/>
      </w:pPr>
      <w:rPr>
        <w:rFonts w:hint="default" w:ascii="Wingdings" w:hAnsi="Wingdings"/>
        <w:color w:val="003399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D5"/>
    <w:rsid w:val="00011B94"/>
    <w:rsid w:val="00067411"/>
    <w:rsid w:val="000B668B"/>
    <w:rsid w:val="00102C6F"/>
    <w:rsid w:val="00150D35"/>
    <w:rsid w:val="001B1D32"/>
    <w:rsid w:val="001B7B57"/>
    <w:rsid w:val="0025092E"/>
    <w:rsid w:val="00264F5D"/>
    <w:rsid w:val="00295C6E"/>
    <w:rsid w:val="002A30AF"/>
    <w:rsid w:val="0033132F"/>
    <w:rsid w:val="00394D6E"/>
    <w:rsid w:val="003B6F52"/>
    <w:rsid w:val="003C3DC6"/>
    <w:rsid w:val="003F771C"/>
    <w:rsid w:val="00403C24"/>
    <w:rsid w:val="00430CF2"/>
    <w:rsid w:val="00504694"/>
    <w:rsid w:val="005E6A2D"/>
    <w:rsid w:val="00616230"/>
    <w:rsid w:val="006223A5"/>
    <w:rsid w:val="006276F2"/>
    <w:rsid w:val="0063163F"/>
    <w:rsid w:val="006710BE"/>
    <w:rsid w:val="006A311F"/>
    <w:rsid w:val="006C3483"/>
    <w:rsid w:val="006C5FD5"/>
    <w:rsid w:val="006D1E85"/>
    <w:rsid w:val="006F2D5E"/>
    <w:rsid w:val="006F6EA2"/>
    <w:rsid w:val="00705736"/>
    <w:rsid w:val="00715814"/>
    <w:rsid w:val="00780E6B"/>
    <w:rsid w:val="007C01FD"/>
    <w:rsid w:val="007D3BF9"/>
    <w:rsid w:val="00822D7D"/>
    <w:rsid w:val="00875B46"/>
    <w:rsid w:val="00876C7C"/>
    <w:rsid w:val="008D150F"/>
    <w:rsid w:val="00A15A49"/>
    <w:rsid w:val="00A52A1D"/>
    <w:rsid w:val="00AC4368"/>
    <w:rsid w:val="00AD59DB"/>
    <w:rsid w:val="00B70364"/>
    <w:rsid w:val="00BF63AF"/>
    <w:rsid w:val="00C54E56"/>
    <w:rsid w:val="00C92B33"/>
    <w:rsid w:val="00DC7FD0"/>
    <w:rsid w:val="00E11B65"/>
    <w:rsid w:val="00E9444B"/>
    <w:rsid w:val="00EC0B8B"/>
    <w:rsid w:val="00EF1C8F"/>
    <w:rsid w:val="00F06D5A"/>
    <w:rsid w:val="00F4404A"/>
    <w:rsid w:val="00F7382A"/>
    <w:rsid w:val="00F80E07"/>
    <w:rsid w:val="00F9255B"/>
    <w:rsid w:val="21E54D6F"/>
    <w:rsid w:val="57D7648F"/>
    <w:rsid w:val="5B7B0FC4"/>
    <w:rsid w:val="5D2A2461"/>
    <w:rsid w:val="788B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lang w:eastAsia="zh-CN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319</Words>
  <Characters>1822</Characters>
  <Lines>15</Lines>
  <Paragraphs>4</Paragraphs>
  <TotalTime>2</TotalTime>
  <ScaleCrop>false</ScaleCrop>
  <LinksUpToDate>false</LinksUpToDate>
  <CharactersWithSpaces>2137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2017-09-29T01:32:00Z</dcterms:created>
  <dc:creator>baishujun</dc:creator>
  <cp:lastModifiedBy>Ocean</cp:lastModifiedBy>
  <cp:lastPrinted>2018-08-21T02:05:00Z</cp:lastPrinted>
  <dcterms:modified xsi:type="dcterms:W3CDTF">2018-08-27T00:55:22Z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